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17AEF" w:rsidRDefault="0008736E" w:rsidP="00D17AEF">
      <w:pPr>
        <w:spacing w:after="200" w:line="276" w:lineRule="auto"/>
        <w:jc w:val="right"/>
        <w:rPr>
          <w:rFonts w:ascii="Tahoma" w:eastAsia="Calibri" w:hAnsi="Tahoma" w:cs="Tahoma"/>
          <w:color w:val="000000"/>
          <w:sz w:val="22"/>
          <w:szCs w:val="22"/>
        </w:rPr>
      </w:pPr>
      <w:r>
        <w:rPr>
          <w:rFonts w:ascii="Tahoma" w:eastAsia="Calibri" w:hAnsi="Tahoma" w:cs="Tahoma"/>
          <w:color w:val="000000"/>
          <w:sz w:val="22"/>
          <w:szCs w:val="22"/>
        </w:rPr>
        <w:t>Załącznik nr 2</w:t>
      </w:r>
      <w:r w:rsidR="00D17AEF">
        <w:rPr>
          <w:rFonts w:ascii="Tahoma" w:eastAsia="Calibri" w:hAnsi="Tahoma" w:cs="Tahoma"/>
          <w:color w:val="000000"/>
          <w:sz w:val="22"/>
          <w:szCs w:val="22"/>
        </w:rPr>
        <w:t xml:space="preserve"> </w:t>
      </w:r>
    </w:p>
    <w:p w:rsidR="000865B6" w:rsidRPr="00204015" w:rsidRDefault="000865B6" w:rsidP="000865B6">
      <w:pPr>
        <w:spacing w:after="200" w:line="276" w:lineRule="auto"/>
        <w:jc w:val="center"/>
        <w:rPr>
          <w:rFonts w:eastAsia="Calibri"/>
          <w:b/>
          <w:bCs/>
          <w:color w:val="000000"/>
          <w:szCs w:val="24"/>
        </w:rPr>
      </w:pPr>
      <w:r w:rsidRPr="00204015">
        <w:rPr>
          <w:rFonts w:eastAsia="Calibri"/>
          <w:b/>
          <w:bCs/>
          <w:color w:val="000000"/>
          <w:szCs w:val="24"/>
        </w:rPr>
        <w:t xml:space="preserve">OPIS PRZEDMIOTU ZAMÓWIENIA – SPECYFIKACJA TECHNICZNA </w:t>
      </w:r>
    </w:p>
    <w:p w:rsidR="000865B6" w:rsidRPr="00204015" w:rsidRDefault="00DF1683" w:rsidP="00204015">
      <w:pPr>
        <w:pStyle w:val="ListParagraph"/>
        <w:numPr>
          <w:ilvl w:val="0"/>
          <w:numId w:val="2"/>
        </w:numPr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>Mikroskop stomatologiczny na statywie sufitowym 2 szt.</w:t>
      </w:r>
    </w:p>
    <w:p w:rsidR="000865B6" w:rsidRPr="00A104C3" w:rsidRDefault="000865B6" w:rsidP="000865B6">
      <w:pPr>
        <w:rPr>
          <w:rFonts w:ascii="Tahoma" w:eastAsia="Calibri" w:hAnsi="Tahoma" w:cs="Tahoma"/>
          <w:b/>
          <w:bCs/>
          <w:color w:val="000000"/>
          <w:sz w:val="23"/>
          <w:szCs w:val="23"/>
          <w:u w:val="single"/>
        </w:rPr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8260"/>
      </w:tblGrid>
      <w:tr w:rsidR="00204015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4015" w:rsidRPr="00676052" w:rsidRDefault="00204015" w:rsidP="000A5A27">
            <w:pPr>
              <w:jc w:val="center"/>
              <w:rPr>
                <w:sz w:val="20"/>
              </w:rPr>
            </w:pPr>
            <w:r w:rsidRPr="00676052">
              <w:rPr>
                <w:sz w:val="20"/>
              </w:rPr>
              <w:t>Lp.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4015" w:rsidRPr="00676052" w:rsidRDefault="00204015" w:rsidP="00BC76A8">
            <w:pPr>
              <w:rPr>
                <w:sz w:val="20"/>
              </w:rPr>
            </w:pPr>
            <w:r w:rsidRPr="00676052">
              <w:rPr>
                <w:sz w:val="20"/>
              </w:rPr>
              <w:t xml:space="preserve">WYMAGANE PARAMETRY </w:t>
            </w:r>
            <w:r w:rsidR="00BC76A8">
              <w:rPr>
                <w:sz w:val="20"/>
              </w:rPr>
              <w:t>OGÓLNE</w:t>
            </w:r>
          </w:p>
        </w:tc>
      </w:tr>
      <w:tr w:rsidR="00355659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5659" w:rsidRPr="00676052" w:rsidRDefault="00355659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59" w:rsidRPr="00135E27" w:rsidRDefault="00355659" w:rsidP="00F20EC3">
            <w:pPr>
              <w:rPr>
                <w:rFonts w:ascii="Arial" w:hAnsi="Arial" w:cs="Arial"/>
                <w:sz w:val="16"/>
                <w:szCs w:val="16"/>
              </w:rPr>
            </w:pPr>
            <w:r w:rsidRPr="00135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Urządzenie musi posiadać certyfikat CE</w:t>
            </w:r>
          </w:p>
        </w:tc>
      </w:tr>
      <w:tr w:rsidR="00355659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55659" w:rsidRPr="00676052" w:rsidRDefault="00355659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5659" w:rsidRPr="00135E27" w:rsidRDefault="00355659" w:rsidP="00F20EC3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135E2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Urządzenie fabrycznie nowe</w:t>
            </w:r>
          </w:p>
        </w:tc>
      </w:tr>
      <w:tr w:rsidR="000865B6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5B6" w:rsidRPr="00676052" w:rsidRDefault="000865B6" w:rsidP="00F20EC3">
            <w:pPr>
              <w:jc w:val="center"/>
              <w:rPr>
                <w:sz w:val="20"/>
              </w:rPr>
            </w:pPr>
          </w:p>
        </w:tc>
        <w:tc>
          <w:tcPr>
            <w:tcW w:w="8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5B6" w:rsidRPr="00676052" w:rsidRDefault="000865B6" w:rsidP="00F20EC3">
            <w:pPr>
              <w:rPr>
                <w:sz w:val="20"/>
              </w:rPr>
            </w:pPr>
            <w:r w:rsidRPr="00676052">
              <w:rPr>
                <w:sz w:val="20"/>
              </w:rPr>
              <w:t xml:space="preserve">WYMAGANE PARAMETRY </w:t>
            </w:r>
            <w:r w:rsidR="00355659">
              <w:rPr>
                <w:sz w:val="20"/>
              </w:rPr>
              <w:t>TECHNICZNE</w:t>
            </w:r>
          </w:p>
        </w:tc>
      </w:tr>
      <w:tr w:rsidR="000865B6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5B6" w:rsidRPr="00676052" w:rsidRDefault="000865B6" w:rsidP="00F20EC3">
            <w:pPr>
              <w:jc w:val="center"/>
              <w:rPr>
                <w:sz w:val="20"/>
              </w:rPr>
            </w:pPr>
            <w:r w:rsidRPr="00676052">
              <w:rPr>
                <w:sz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65B6" w:rsidRPr="00676052" w:rsidRDefault="00993FAB" w:rsidP="00F20EC3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Oświetlenie </w:t>
            </w:r>
            <w:r w:rsidR="000A3CA3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światłowodowe halogen lub xenon lub LED, szybka wymiana na lampę zapasową poprzez naciśnięcie przycisku; </w:t>
            </w:r>
            <w:r w:rsidR="00E257CC" w:rsidRPr="006C7B9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0A3CA3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3CA3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3CA3" w:rsidRDefault="000A3CA3" w:rsidP="00F20EC3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Regulacja natężenia oświetlenia w ramieniu statywu</w:t>
            </w:r>
          </w:p>
        </w:tc>
      </w:tr>
      <w:tr w:rsidR="008B4B5E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4B5E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4B5E" w:rsidRDefault="008B4B5E" w:rsidP="00F20EC3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Automatyczne wyłączanie oświetlenia w pozycji spoczynkowej – wyłącznik uchylny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A27" w:rsidRPr="00676052" w:rsidRDefault="00993FAB" w:rsidP="00D0431C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Manualny 5 stopniowy zmieniacz powiększeń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A27" w:rsidRPr="00676052" w:rsidRDefault="00993FAB" w:rsidP="00993FAB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Tubus f=170  ukośny 45</w:t>
            </w:r>
            <w:r>
              <w:rPr>
                <w:rFonts w:ascii="Lucida Grande" w:eastAsia="Calibri" w:hAnsi="Lucida Grande" w:cs="Lucida Grande"/>
                <w:color w:val="000000"/>
                <w:sz w:val="16"/>
                <w:szCs w:val="16"/>
              </w:rPr>
              <w:t>⁰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lub tubus uchylny 180</w:t>
            </w:r>
            <w:r>
              <w:rPr>
                <w:rFonts w:ascii="Lucida Grande" w:eastAsia="Calibri" w:hAnsi="Lucida Grande" w:cs="Lucida Grande"/>
                <w:color w:val="000000"/>
                <w:sz w:val="16"/>
                <w:szCs w:val="16"/>
              </w:rPr>
              <w:t>⁰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A5A27" w:rsidRPr="00676052" w:rsidRDefault="00993FAB" w:rsidP="007631F0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Okulary szerokokątne 10x lub 12,5x</w:t>
            </w:r>
          </w:p>
        </w:tc>
      </w:tr>
      <w:tr w:rsidR="000A5A27" w:rsidRPr="00676052">
        <w:trPr>
          <w:trHeight w:val="2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5A27" w:rsidRPr="00676052" w:rsidRDefault="008B4B5E" w:rsidP="002B299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A5A27" w:rsidRPr="00676052" w:rsidRDefault="00993FAB" w:rsidP="00F20EC3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Obiektyw apochromatyczny f=200 lub 250 mm z funkcją fine fokus w zakresie 13 mm</w:t>
            </w:r>
          </w:p>
        </w:tc>
      </w:tr>
      <w:tr w:rsidR="00CC3DA6" w:rsidRPr="00676052">
        <w:trPr>
          <w:trHeight w:val="2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C3DA6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DA6" w:rsidRPr="00676052" w:rsidRDefault="00993FAB" w:rsidP="00F20EC3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Ogniskowanie manualnie w obiektywie – fine fokus w zakresie 13 mm</w:t>
            </w:r>
          </w:p>
        </w:tc>
      </w:tr>
      <w:tr w:rsidR="000A5A27" w:rsidRPr="00676052">
        <w:trPr>
          <w:trHeight w:val="2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A5A27" w:rsidRPr="00676052" w:rsidRDefault="008B4B5E" w:rsidP="00F20E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5A27" w:rsidRPr="00FE7677" w:rsidRDefault="00993FAB" w:rsidP="0049697F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Statyw sufitowy</w:t>
            </w:r>
          </w:p>
        </w:tc>
      </w:tr>
    </w:tbl>
    <w:p w:rsidR="00204015" w:rsidRDefault="00204015" w:rsidP="00204015">
      <w:pPr>
        <w:pStyle w:val="Title"/>
        <w:ind w:left="1068"/>
        <w:jc w:val="left"/>
      </w:pPr>
    </w:p>
    <w:p w:rsidR="00204015" w:rsidRDefault="00DF1683" w:rsidP="00204015">
      <w:pPr>
        <w:pStyle w:val="Title"/>
        <w:numPr>
          <w:ilvl w:val="0"/>
          <w:numId w:val="2"/>
        </w:numPr>
        <w:jc w:val="left"/>
      </w:pPr>
      <w:r>
        <w:t xml:space="preserve">Mikroskop stomatologiczny na statywie jezdnym 1 szt. </w:t>
      </w:r>
    </w:p>
    <w:p w:rsidR="00AC187B" w:rsidRPr="00676052" w:rsidRDefault="00AC187B" w:rsidP="00AC187B">
      <w:pPr>
        <w:pStyle w:val="Title"/>
        <w:ind w:left="720"/>
        <w:jc w:val="left"/>
      </w:pPr>
    </w:p>
    <w:tbl>
      <w:tblPr>
        <w:tblW w:w="9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8260"/>
      </w:tblGrid>
      <w:tr w:rsidR="00273AC1" w:rsidRPr="00676052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 w:rsidRPr="00676052">
              <w:rPr>
                <w:sz w:val="20"/>
              </w:rPr>
              <w:t>Lp.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rPr>
                <w:sz w:val="20"/>
              </w:rPr>
            </w:pPr>
            <w:r w:rsidRPr="00676052">
              <w:rPr>
                <w:sz w:val="20"/>
              </w:rPr>
              <w:t xml:space="preserve">WYMAGANE PARAMETRY </w:t>
            </w:r>
            <w:r>
              <w:rPr>
                <w:sz w:val="20"/>
              </w:rPr>
              <w:t>OGÓLNE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135E27" w:rsidRDefault="00273AC1" w:rsidP="00F324B2">
            <w:pPr>
              <w:rPr>
                <w:rFonts w:ascii="Arial" w:hAnsi="Arial" w:cs="Arial"/>
                <w:sz w:val="16"/>
                <w:szCs w:val="16"/>
              </w:rPr>
            </w:pPr>
            <w:r w:rsidRPr="00135E27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Urządzenie musi posiadać certyfikat CE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135E27" w:rsidRDefault="00273AC1" w:rsidP="00F324B2">
            <w:pPr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135E27">
              <w:rPr>
                <w:rFonts w:ascii="Arial" w:eastAsia="Calibri" w:hAnsi="Arial" w:cs="Arial"/>
                <w:color w:val="000000"/>
                <w:sz w:val="16"/>
                <w:szCs w:val="16"/>
                <w:lang w:eastAsia="pl-PL"/>
              </w:rPr>
              <w:t>Urządzenie fabrycznie nowe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rPr>
                <w:sz w:val="20"/>
              </w:rPr>
            </w:pPr>
            <w:r w:rsidRPr="00676052">
              <w:rPr>
                <w:sz w:val="20"/>
              </w:rPr>
              <w:t xml:space="preserve">WYMAGANE PARAMETRY </w:t>
            </w:r>
            <w:r>
              <w:rPr>
                <w:sz w:val="20"/>
              </w:rPr>
              <w:t>TECHNICZNE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 w:rsidRPr="00676052">
              <w:rPr>
                <w:sz w:val="20"/>
              </w:rPr>
              <w:t>1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Oświetlenie światłowodowe halogen lub xenon lub LED, szybka wymiana na lampę zapasową poprzez naciśnięcie przycisku; </w:t>
            </w:r>
            <w:r w:rsidRPr="006C7B96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Default="00273AC1" w:rsidP="00F324B2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Regulacja natężenia oświetlenia w ramieniu statywu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Default="00273AC1" w:rsidP="00F324B2">
            <w:pPr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Automatyczne wyłączanie oświetlenia w pozycji spoczynkowej – wyłącznik uchylny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Manualny 5 stopniowy zmieniacz powiększeń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Tubus f=170  ukośny 45</w:t>
            </w:r>
            <w:r>
              <w:rPr>
                <w:rFonts w:ascii="Lucida Grande" w:eastAsia="Calibri" w:hAnsi="Lucida Grande" w:cs="Lucida Grande"/>
                <w:color w:val="000000"/>
                <w:sz w:val="16"/>
                <w:szCs w:val="16"/>
              </w:rPr>
              <w:t>⁰</w:t>
            </w: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lub tubus uchylny 180</w:t>
            </w:r>
            <w:r>
              <w:rPr>
                <w:rFonts w:ascii="Lucida Grande" w:eastAsia="Calibri" w:hAnsi="Lucida Grande" w:cs="Lucida Grande"/>
                <w:color w:val="000000"/>
                <w:sz w:val="16"/>
                <w:szCs w:val="16"/>
              </w:rPr>
              <w:t>⁰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Okulary szerokokątne 10x lub 12,5x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3AC1" w:rsidRPr="00676052" w:rsidRDefault="00273AC1" w:rsidP="00F324B2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Obiektyw apochromatyczny f=200 lub 250 mm z funkcją fine fokus w zakresie 13 mm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676052" w:rsidRDefault="00273AC1" w:rsidP="00F324B2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Ogniskowanie manualnie w obiektywie – fine fokus w zakresie 13 mm</w:t>
            </w:r>
          </w:p>
        </w:tc>
      </w:tr>
      <w:tr w:rsidR="00273AC1" w:rsidRPr="00676052">
        <w:trPr>
          <w:trHeight w:val="2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3AC1" w:rsidRPr="00676052" w:rsidRDefault="00273AC1" w:rsidP="00F324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AC1" w:rsidRPr="00FE7677" w:rsidRDefault="00273AC1" w:rsidP="00273AC1">
            <w:pPr>
              <w:rPr>
                <w:sz w:val="20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</w:rPr>
              <w:t>Statyw podłogowy jezdny</w:t>
            </w:r>
          </w:p>
        </w:tc>
      </w:tr>
    </w:tbl>
    <w:p w:rsidR="00204015" w:rsidRDefault="00204015" w:rsidP="00204015">
      <w:pPr>
        <w:pStyle w:val="Title"/>
        <w:jc w:val="left"/>
        <w:rPr>
          <w:b w:val="0"/>
        </w:rPr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003F95" w:rsidRDefault="00003F95" w:rsidP="00204015">
      <w:pPr>
        <w:pStyle w:val="Title"/>
        <w:jc w:val="left"/>
        <w:rPr>
          <w:b w:val="0"/>
        </w:rPr>
      </w:pPr>
    </w:p>
    <w:p w:rsidR="00762439" w:rsidRPr="00676052" w:rsidRDefault="00762439" w:rsidP="00204015">
      <w:pPr>
        <w:pStyle w:val="Title"/>
        <w:jc w:val="left"/>
        <w:rPr>
          <w:b w:val="0"/>
        </w:rPr>
      </w:pPr>
    </w:p>
    <w:p w:rsidR="00AC187B" w:rsidRPr="00676052" w:rsidRDefault="00AC187B" w:rsidP="00AC187B">
      <w:pPr>
        <w:pStyle w:val="Title"/>
        <w:ind w:left="1068"/>
        <w:jc w:val="left"/>
      </w:pPr>
    </w:p>
    <w:p w:rsidR="00204015" w:rsidRPr="00585DC6" w:rsidRDefault="00204015" w:rsidP="00204015">
      <w:pPr>
        <w:pStyle w:val="Title"/>
        <w:jc w:val="left"/>
        <w:rPr>
          <w:b w:val="0"/>
          <w:sz w:val="22"/>
          <w:szCs w:val="22"/>
        </w:rPr>
      </w:pPr>
    </w:p>
    <w:p w:rsidR="000865B6" w:rsidRDefault="000865B6"/>
    <w:sectPr w:rsidR="000865B6" w:rsidSect="00274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3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0A3A2D"/>
    <w:multiLevelType w:val="hybridMultilevel"/>
    <w:tmpl w:val="FE5CADC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06A8C"/>
    <w:multiLevelType w:val="hybridMultilevel"/>
    <w:tmpl w:val="2F902D66"/>
    <w:lvl w:ilvl="0" w:tplc="D9E4996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8284A"/>
    <w:multiLevelType w:val="hybridMultilevel"/>
    <w:tmpl w:val="5EE62424"/>
    <w:lvl w:ilvl="0" w:tplc="51A0DF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17AEF"/>
    <w:rsid w:val="00003F95"/>
    <w:rsid w:val="00056678"/>
    <w:rsid w:val="0006753F"/>
    <w:rsid w:val="000865B6"/>
    <w:rsid w:val="0008736E"/>
    <w:rsid w:val="000A3CA3"/>
    <w:rsid w:val="000A5A27"/>
    <w:rsid w:val="000E71F1"/>
    <w:rsid w:val="00135E27"/>
    <w:rsid w:val="00136095"/>
    <w:rsid w:val="001A6181"/>
    <w:rsid w:val="001B11F2"/>
    <w:rsid w:val="001B4D64"/>
    <w:rsid w:val="0020270F"/>
    <w:rsid w:val="00204015"/>
    <w:rsid w:val="002734D9"/>
    <w:rsid w:val="00273AC1"/>
    <w:rsid w:val="002744F9"/>
    <w:rsid w:val="002A4CBD"/>
    <w:rsid w:val="002A6526"/>
    <w:rsid w:val="002A72DD"/>
    <w:rsid w:val="002B2998"/>
    <w:rsid w:val="00355659"/>
    <w:rsid w:val="00396520"/>
    <w:rsid w:val="003F1C8A"/>
    <w:rsid w:val="00425795"/>
    <w:rsid w:val="00426739"/>
    <w:rsid w:val="00455BC4"/>
    <w:rsid w:val="00475B4D"/>
    <w:rsid w:val="00487A46"/>
    <w:rsid w:val="0049697F"/>
    <w:rsid w:val="00546E9A"/>
    <w:rsid w:val="00570F9B"/>
    <w:rsid w:val="00613CAC"/>
    <w:rsid w:val="006D46D5"/>
    <w:rsid w:val="006E2F4E"/>
    <w:rsid w:val="00762439"/>
    <w:rsid w:val="007631F0"/>
    <w:rsid w:val="00781757"/>
    <w:rsid w:val="007E5EB7"/>
    <w:rsid w:val="007F7E43"/>
    <w:rsid w:val="008579D5"/>
    <w:rsid w:val="00866F2C"/>
    <w:rsid w:val="00876DE8"/>
    <w:rsid w:val="008836E7"/>
    <w:rsid w:val="008B4B5E"/>
    <w:rsid w:val="008B5747"/>
    <w:rsid w:val="008D4511"/>
    <w:rsid w:val="00993FAB"/>
    <w:rsid w:val="00A90F59"/>
    <w:rsid w:val="00AC187B"/>
    <w:rsid w:val="00AD0BB8"/>
    <w:rsid w:val="00AD64D0"/>
    <w:rsid w:val="00B921D1"/>
    <w:rsid w:val="00BB12D4"/>
    <w:rsid w:val="00BC18F3"/>
    <w:rsid w:val="00BC76A8"/>
    <w:rsid w:val="00C26918"/>
    <w:rsid w:val="00CC3DA6"/>
    <w:rsid w:val="00D17AEF"/>
    <w:rsid w:val="00D460FA"/>
    <w:rsid w:val="00D66C71"/>
    <w:rsid w:val="00D87F1B"/>
    <w:rsid w:val="00DD7562"/>
    <w:rsid w:val="00DF1683"/>
    <w:rsid w:val="00E257CC"/>
    <w:rsid w:val="00E61AE9"/>
    <w:rsid w:val="00E75D4C"/>
    <w:rsid w:val="00E97F62"/>
    <w:rsid w:val="00EF0BFE"/>
    <w:rsid w:val="00F25C77"/>
    <w:rsid w:val="00FD6EB7"/>
    <w:rsid w:val="00FE4029"/>
    <w:rsid w:val="00FE7677"/>
  </w:rsids>
  <m:mathPr>
    <m:mathFont m:val="StarSymbol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204015"/>
    <w:pPr>
      <w:suppressAutoHyphens w:val="0"/>
      <w:autoSpaceDE w:val="0"/>
      <w:autoSpaceDN w:val="0"/>
      <w:jc w:val="center"/>
    </w:pPr>
    <w:rPr>
      <w:b/>
      <w:bCs/>
      <w:szCs w:val="24"/>
      <w:lang w:eastAsia="pl-PL"/>
    </w:rPr>
  </w:style>
  <w:style w:type="character" w:customStyle="1" w:styleId="TitleChar">
    <w:name w:val="Title Char"/>
    <w:basedOn w:val="DefaultParagraphFont"/>
    <w:link w:val="Title"/>
    <w:rsid w:val="0020401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204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Word 12.1.0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1614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Adam Ziemlewski</cp:lastModifiedBy>
  <cp:revision>2</cp:revision>
  <cp:lastPrinted>2016-06-23T09:43:00Z</cp:lastPrinted>
  <dcterms:created xsi:type="dcterms:W3CDTF">2016-08-11T08:29:00Z</dcterms:created>
  <dcterms:modified xsi:type="dcterms:W3CDTF">2016-08-11T08:29:00Z</dcterms:modified>
</cp:coreProperties>
</file>